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34" w:tblpY="2341"/>
        <w:tblW w:w="10832" w:type="dxa"/>
        <w:tblLook w:val="04A0" w:firstRow="1" w:lastRow="0" w:firstColumn="1" w:lastColumn="0" w:noHBand="0" w:noVBand="1"/>
      </w:tblPr>
      <w:tblGrid>
        <w:gridCol w:w="4498"/>
        <w:gridCol w:w="4498"/>
        <w:gridCol w:w="1836"/>
      </w:tblGrid>
      <w:tr w:rsidR="006E0A27" w14:paraId="44BF572E" w14:textId="77777777" w:rsidTr="0000223D">
        <w:trPr>
          <w:trHeight w:val="844"/>
        </w:trPr>
        <w:tc>
          <w:tcPr>
            <w:tcW w:w="4498" w:type="dxa"/>
          </w:tcPr>
          <w:p w14:paraId="7BB07897" w14:textId="102DEBDF" w:rsidR="006E0A27" w:rsidRPr="00832717" w:rsidRDefault="006E0A27" w:rsidP="0000223D">
            <w:pPr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4498" w:type="dxa"/>
          </w:tcPr>
          <w:p w14:paraId="71C942EA" w14:textId="09FDE0E1" w:rsidR="006E0A27" w:rsidRPr="00832717" w:rsidRDefault="006E0A27" w:rsidP="0000223D">
            <w:pPr>
              <w:rPr>
                <w:b/>
              </w:rPr>
            </w:pPr>
            <w:r>
              <w:rPr>
                <w:b/>
              </w:rPr>
              <w:t xml:space="preserve">Example </w:t>
            </w:r>
            <w:r w:rsidRPr="00832717">
              <w:rPr>
                <w:b/>
              </w:rPr>
              <w:t>Activity</w:t>
            </w:r>
          </w:p>
        </w:tc>
        <w:tc>
          <w:tcPr>
            <w:tcW w:w="1836" w:type="dxa"/>
          </w:tcPr>
          <w:p w14:paraId="5118F016" w14:textId="232CFE8B" w:rsidR="006E0A27" w:rsidRPr="00832717" w:rsidRDefault="006E0A27" w:rsidP="0000223D">
            <w:pPr>
              <w:rPr>
                <w:b/>
              </w:rPr>
            </w:pPr>
            <w:r w:rsidRPr="00832717">
              <w:rPr>
                <w:b/>
              </w:rPr>
              <w:t xml:space="preserve">Geospatial </w:t>
            </w:r>
            <w:r>
              <w:rPr>
                <w:b/>
              </w:rPr>
              <w:t>Analysis</w:t>
            </w:r>
          </w:p>
        </w:tc>
      </w:tr>
      <w:tr w:rsidR="006E0A27" w14:paraId="1EE4F47D" w14:textId="77777777" w:rsidTr="0000223D">
        <w:trPr>
          <w:trHeight w:val="844"/>
        </w:trPr>
        <w:tc>
          <w:tcPr>
            <w:tcW w:w="4498" w:type="dxa"/>
          </w:tcPr>
          <w:p w14:paraId="2BE50A9D" w14:textId="5DCFDA7D" w:rsidR="006E0A27" w:rsidRPr="00832717" w:rsidRDefault="006E0A27" w:rsidP="0000223D">
            <w:r>
              <w:t>Interdependent relationships in ecosystems</w:t>
            </w:r>
          </w:p>
        </w:tc>
        <w:tc>
          <w:tcPr>
            <w:tcW w:w="4498" w:type="dxa"/>
          </w:tcPr>
          <w:p w14:paraId="7B805BB8" w14:textId="3C0F2401" w:rsidR="006E0A27" w:rsidRPr="00832717" w:rsidRDefault="006E0A27" w:rsidP="0000223D">
            <w:r w:rsidRPr="00832717">
              <w:t>Butterflies and their expansion with growth milkweed</w:t>
            </w:r>
          </w:p>
        </w:tc>
        <w:tc>
          <w:tcPr>
            <w:tcW w:w="1836" w:type="dxa"/>
          </w:tcPr>
          <w:p w14:paraId="064BA426" w14:textId="77777777" w:rsidR="006E0A27" w:rsidRPr="00832717" w:rsidRDefault="006E0A27" w:rsidP="0000223D">
            <w:r>
              <w:t>Change over time</w:t>
            </w:r>
          </w:p>
        </w:tc>
      </w:tr>
      <w:tr w:rsidR="006E0A27" w14:paraId="56AA4D07" w14:textId="77777777" w:rsidTr="0000223D">
        <w:trPr>
          <w:trHeight w:val="844"/>
        </w:trPr>
        <w:tc>
          <w:tcPr>
            <w:tcW w:w="4498" w:type="dxa"/>
          </w:tcPr>
          <w:p w14:paraId="6032DBB2" w14:textId="3ED03B9D" w:rsidR="006E0A27" w:rsidRDefault="00C9065C" w:rsidP="0000223D">
            <w:r>
              <w:t xml:space="preserve">Earth and Human Activity: Natural resources: How humans depend on Earth’s resources </w:t>
            </w:r>
          </w:p>
        </w:tc>
        <w:tc>
          <w:tcPr>
            <w:tcW w:w="4498" w:type="dxa"/>
          </w:tcPr>
          <w:p w14:paraId="5084191B" w14:textId="0CD4F11F" w:rsidR="006E0A27" w:rsidRPr="00832717" w:rsidRDefault="006E0A27" w:rsidP="0000223D">
            <w:r>
              <w:t>Minerals and mining resources (MRData.gov)</w:t>
            </w:r>
          </w:p>
        </w:tc>
        <w:tc>
          <w:tcPr>
            <w:tcW w:w="1836" w:type="dxa"/>
          </w:tcPr>
          <w:p w14:paraId="76C3F566" w14:textId="77777777" w:rsidR="006E0A27" w:rsidRPr="00832717" w:rsidRDefault="006E0A27" w:rsidP="0000223D">
            <w:r>
              <w:t>Density</w:t>
            </w:r>
          </w:p>
        </w:tc>
      </w:tr>
      <w:tr w:rsidR="006E0A27" w14:paraId="57F1D664" w14:textId="77777777" w:rsidTr="0000223D">
        <w:trPr>
          <w:trHeight w:val="844"/>
        </w:trPr>
        <w:tc>
          <w:tcPr>
            <w:tcW w:w="4498" w:type="dxa"/>
          </w:tcPr>
          <w:p w14:paraId="518F09EB" w14:textId="7CE4FA04" w:rsidR="006E0A27" w:rsidRDefault="00C9065C" w:rsidP="0000223D">
            <w:r>
              <w:t>Earth and Human Activity: Natural resources: How humans depend on Earth’s resources</w:t>
            </w:r>
          </w:p>
        </w:tc>
        <w:tc>
          <w:tcPr>
            <w:tcW w:w="4498" w:type="dxa"/>
          </w:tcPr>
          <w:p w14:paraId="5E59F2DD" w14:textId="1A2326AA" w:rsidR="006E0A27" w:rsidRPr="00832717" w:rsidRDefault="006E0A27" w:rsidP="0000223D">
            <w:r>
              <w:t>Energy production resources by state (coal, oil, wind, water)</w:t>
            </w:r>
          </w:p>
        </w:tc>
        <w:tc>
          <w:tcPr>
            <w:tcW w:w="1836" w:type="dxa"/>
          </w:tcPr>
          <w:p w14:paraId="3BC6E2A6" w14:textId="77777777" w:rsidR="006E0A27" w:rsidRPr="00832717" w:rsidRDefault="006E0A27" w:rsidP="0000223D">
            <w:r>
              <w:t>Finding what’s inside</w:t>
            </w:r>
          </w:p>
        </w:tc>
      </w:tr>
      <w:tr w:rsidR="006E0A27" w14:paraId="7513AE7A" w14:textId="77777777" w:rsidTr="0000223D">
        <w:trPr>
          <w:trHeight w:val="844"/>
        </w:trPr>
        <w:tc>
          <w:tcPr>
            <w:tcW w:w="4498" w:type="dxa"/>
          </w:tcPr>
          <w:p w14:paraId="7A402D8D" w14:textId="7C276C40" w:rsidR="006E0A27" w:rsidRDefault="00C9065C" w:rsidP="0000223D">
            <w:r w:rsidRPr="00C9065C">
              <w:t xml:space="preserve">Earth’s materials and systems; </w:t>
            </w:r>
            <w:r>
              <w:t>History of planet Earth</w:t>
            </w:r>
          </w:p>
        </w:tc>
        <w:tc>
          <w:tcPr>
            <w:tcW w:w="4498" w:type="dxa"/>
          </w:tcPr>
          <w:p w14:paraId="73BA9D3B" w14:textId="777C651E" w:rsidR="006E0A27" w:rsidRPr="00832717" w:rsidRDefault="006E0A27" w:rsidP="0000223D">
            <w:r>
              <w:t>Rock types/geology</w:t>
            </w:r>
          </w:p>
        </w:tc>
        <w:tc>
          <w:tcPr>
            <w:tcW w:w="1836" w:type="dxa"/>
          </w:tcPr>
          <w:p w14:paraId="592ED7A5" w14:textId="77777777" w:rsidR="006E0A27" w:rsidRPr="00832717" w:rsidRDefault="006E0A27" w:rsidP="0000223D">
            <w:r>
              <w:t>Where things are/What’s nearby</w:t>
            </w:r>
          </w:p>
        </w:tc>
      </w:tr>
      <w:tr w:rsidR="006E0A27" w14:paraId="61C8646F" w14:textId="77777777" w:rsidTr="0000223D">
        <w:trPr>
          <w:trHeight w:val="844"/>
        </w:trPr>
        <w:tc>
          <w:tcPr>
            <w:tcW w:w="4498" w:type="dxa"/>
          </w:tcPr>
          <w:p w14:paraId="75CC52F3" w14:textId="64ACF7B0" w:rsidR="006E0A27" w:rsidRDefault="00C9065C" w:rsidP="0000223D">
            <w:r w:rsidRPr="00C9065C">
              <w:t xml:space="preserve">Earth’s materials and systems; </w:t>
            </w:r>
            <w:r>
              <w:t xml:space="preserve"> Plate tectonics/large scale system interactions; Natural hazards</w:t>
            </w:r>
          </w:p>
        </w:tc>
        <w:tc>
          <w:tcPr>
            <w:tcW w:w="4498" w:type="dxa"/>
          </w:tcPr>
          <w:p w14:paraId="0F1980D9" w14:textId="0B206B98" w:rsidR="006E0A27" w:rsidRPr="00832717" w:rsidRDefault="006E0A27" w:rsidP="0000223D">
            <w:r>
              <w:t>Seismic sensor inquiry</w:t>
            </w:r>
          </w:p>
        </w:tc>
        <w:tc>
          <w:tcPr>
            <w:tcW w:w="1836" w:type="dxa"/>
          </w:tcPr>
          <w:p w14:paraId="6070C87E" w14:textId="77777777" w:rsidR="006E0A27" w:rsidRPr="00832717" w:rsidRDefault="006E0A27" w:rsidP="0000223D">
            <w:r>
              <w:t>What’s nearby</w:t>
            </w:r>
          </w:p>
        </w:tc>
      </w:tr>
      <w:tr w:rsidR="006E0A27" w14:paraId="679847E5" w14:textId="77777777" w:rsidTr="0000223D">
        <w:trPr>
          <w:trHeight w:val="844"/>
        </w:trPr>
        <w:tc>
          <w:tcPr>
            <w:tcW w:w="4498" w:type="dxa"/>
          </w:tcPr>
          <w:p w14:paraId="528C2979" w14:textId="485F9221" w:rsidR="006E0A27" w:rsidRDefault="00C9065C" w:rsidP="0000223D">
            <w:r>
              <w:t>Earth’s materials and systems; Plate tectonics/large scale system interactions; natural hazards</w:t>
            </w:r>
          </w:p>
        </w:tc>
        <w:tc>
          <w:tcPr>
            <w:tcW w:w="4498" w:type="dxa"/>
          </w:tcPr>
          <w:p w14:paraId="5FC1EE48" w14:textId="3A971EFA" w:rsidR="006E0A27" w:rsidRPr="00832717" w:rsidRDefault="006E0A27" w:rsidP="0000223D">
            <w:r>
              <w:t>Volcanoes versus plate lines or types of volcanoes</w:t>
            </w:r>
          </w:p>
        </w:tc>
        <w:tc>
          <w:tcPr>
            <w:tcW w:w="1836" w:type="dxa"/>
          </w:tcPr>
          <w:p w14:paraId="2DDF38F1" w14:textId="77777777" w:rsidR="006E0A27" w:rsidRPr="00832717" w:rsidRDefault="006E0A27" w:rsidP="0000223D">
            <w:r>
              <w:t>What’s nearby/Density</w:t>
            </w:r>
          </w:p>
        </w:tc>
      </w:tr>
      <w:tr w:rsidR="006E0A27" w14:paraId="2FC99447" w14:textId="77777777" w:rsidTr="0000223D">
        <w:trPr>
          <w:trHeight w:val="844"/>
        </w:trPr>
        <w:tc>
          <w:tcPr>
            <w:tcW w:w="4498" w:type="dxa"/>
          </w:tcPr>
          <w:p w14:paraId="6EF46FCE" w14:textId="34A59ED8" w:rsidR="006E0A27" w:rsidRDefault="00C9065C" w:rsidP="0000223D">
            <w:r w:rsidRPr="00C9065C">
              <w:t>Plate tectonics/</w:t>
            </w:r>
            <w:r>
              <w:t>large scale system interactions</w:t>
            </w:r>
          </w:p>
        </w:tc>
        <w:tc>
          <w:tcPr>
            <w:tcW w:w="4498" w:type="dxa"/>
          </w:tcPr>
          <w:p w14:paraId="580B0DEE" w14:textId="661FD9D3" w:rsidR="006E0A27" w:rsidRPr="00832717" w:rsidRDefault="006E0A27" w:rsidP="0000223D">
            <w:r>
              <w:t>Mountain building/Types (folded, uplift, erosional etc)</w:t>
            </w:r>
          </w:p>
        </w:tc>
        <w:tc>
          <w:tcPr>
            <w:tcW w:w="1836" w:type="dxa"/>
          </w:tcPr>
          <w:p w14:paraId="3B225953" w14:textId="77777777" w:rsidR="006E0A27" w:rsidRPr="00832717" w:rsidRDefault="006E0A27" w:rsidP="0000223D">
            <w:r>
              <w:t>Where things are</w:t>
            </w:r>
          </w:p>
        </w:tc>
      </w:tr>
      <w:tr w:rsidR="006E0A27" w14:paraId="650CF990" w14:textId="77777777" w:rsidTr="0000223D">
        <w:trPr>
          <w:trHeight w:val="844"/>
        </w:trPr>
        <w:tc>
          <w:tcPr>
            <w:tcW w:w="4498" w:type="dxa"/>
          </w:tcPr>
          <w:p w14:paraId="61D6DCBA" w14:textId="1384E85E" w:rsidR="006E0A27" w:rsidRDefault="00C9065C" w:rsidP="0000223D">
            <w:r>
              <w:t>Role of water in Earth’s surface processes</w:t>
            </w:r>
          </w:p>
        </w:tc>
        <w:tc>
          <w:tcPr>
            <w:tcW w:w="4498" w:type="dxa"/>
          </w:tcPr>
          <w:p w14:paraId="634A3A70" w14:textId="32723137" w:rsidR="006E0A27" w:rsidRPr="00832717" w:rsidRDefault="006E0A27" w:rsidP="0000223D">
            <w:r>
              <w:t>River based landforms</w:t>
            </w:r>
          </w:p>
        </w:tc>
        <w:tc>
          <w:tcPr>
            <w:tcW w:w="1836" w:type="dxa"/>
          </w:tcPr>
          <w:p w14:paraId="31B0C1F1" w14:textId="77777777" w:rsidR="006E0A27" w:rsidRPr="00832717" w:rsidRDefault="006E0A27" w:rsidP="0000223D">
            <w:r>
              <w:t>What’s nearby</w:t>
            </w:r>
          </w:p>
        </w:tc>
      </w:tr>
      <w:tr w:rsidR="006E0A27" w14:paraId="691098F6" w14:textId="77777777" w:rsidTr="0000223D">
        <w:trPr>
          <w:trHeight w:val="844"/>
        </w:trPr>
        <w:tc>
          <w:tcPr>
            <w:tcW w:w="4498" w:type="dxa"/>
          </w:tcPr>
          <w:p w14:paraId="1B769391" w14:textId="09A5C7D0" w:rsidR="006E0A27" w:rsidRDefault="00F105FE" w:rsidP="0000223D">
            <w:r>
              <w:t xml:space="preserve">Earth’s systems: </w:t>
            </w:r>
            <w:r w:rsidR="00C9065C">
              <w:t>Weather and climate</w:t>
            </w:r>
          </w:p>
        </w:tc>
        <w:tc>
          <w:tcPr>
            <w:tcW w:w="4498" w:type="dxa"/>
          </w:tcPr>
          <w:p w14:paraId="3DCF004D" w14:textId="0ADEABEF" w:rsidR="006E0A27" w:rsidRPr="00832717" w:rsidRDefault="006E0A27" w:rsidP="0000223D">
            <w:r>
              <w:t>Ocean currents/wind</w:t>
            </w:r>
          </w:p>
        </w:tc>
        <w:tc>
          <w:tcPr>
            <w:tcW w:w="1836" w:type="dxa"/>
          </w:tcPr>
          <w:p w14:paraId="494B4E88" w14:textId="77777777" w:rsidR="006E0A27" w:rsidRPr="00832717" w:rsidRDefault="006E0A27" w:rsidP="0000223D">
            <w:r>
              <w:t>Where things are</w:t>
            </w:r>
          </w:p>
        </w:tc>
      </w:tr>
      <w:tr w:rsidR="006E0A27" w14:paraId="539A8EB7" w14:textId="77777777" w:rsidTr="0000223D">
        <w:trPr>
          <w:trHeight w:val="844"/>
        </w:trPr>
        <w:tc>
          <w:tcPr>
            <w:tcW w:w="4498" w:type="dxa"/>
          </w:tcPr>
          <w:p w14:paraId="5E3AC04A" w14:textId="5FC8490F" w:rsidR="006E0A27" w:rsidRDefault="00F105FE" w:rsidP="0000223D">
            <w:r w:rsidRPr="00F105FE">
              <w:t>Earth’s materials and systems; Plate tectonics/large scale system interactions</w:t>
            </w:r>
          </w:p>
        </w:tc>
        <w:tc>
          <w:tcPr>
            <w:tcW w:w="4498" w:type="dxa"/>
          </w:tcPr>
          <w:p w14:paraId="3CC9023D" w14:textId="2F07EDCE" w:rsidR="006E0A27" w:rsidRPr="00832717" w:rsidRDefault="006E0A27" w:rsidP="0000223D">
            <w:r>
              <w:t>Sea mounts depth/direction (usually occur in line as plates travel over hot spots)</w:t>
            </w:r>
          </w:p>
        </w:tc>
        <w:tc>
          <w:tcPr>
            <w:tcW w:w="1836" w:type="dxa"/>
          </w:tcPr>
          <w:p w14:paraId="0667B515" w14:textId="77777777" w:rsidR="006E0A27" w:rsidRPr="00832717" w:rsidRDefault="006E0A27" w:rsidP="0000223D">
            <w:r>
              <w:t>Where things are</w:t>
            </w:r>
          </w:p>
        </w:tc>
      </w:tr>
      <w:tr w:rsidR="006E0A27" w14:paraId="1388B763" w14:textId="77777777" w:rsidTr="0000223D">
        <w:trPr>
          <w:trHeight w:val="844"/>
        </w:trPr>
        <w:tc>
          <w:tcPr>
            <w:tcW w:w="4498" w:type="dxa"/>
          </w:tcPr>
          <w:p w14:paraId="2012F013" w14:textId="7BC9F406" w:rsidR="006E0A27" w:rsidRDefault="00C9065C" w:rsidP="0000223D">
            <w:r>
              <w:t>Earth’s systems: Weather and climate</w:t>
            </w:r>
            <w:r w:rsidR="00EA0D6A">
              <w:t>; matter and energy</w:t>
            </w:r>
          </w:p>
        </w:tc>
        <w:tc>
          <w:tcPr>
            <w:tcW w:w="4498" w:type="dxa"/>
          </w:tcPr>
          <w:p w14:paraId="6B61E323" w14:textId="67C25112" w:rsidR="006E0A27" w:rsidRPr="00832717" w:rsidRDefault="006E0A27" w:rsidP="0000223D">
            <w:r>
              <w:t>Weather Highest/Lowest temps</w:t>
            </w:r>
            <w:r w:rsidR="00EA0D6A">
              <w:t>; pressure highs and lows</w:t>
            </w:r>
          </w:p>
        </w:tc>
        <w:tc>
          <w:tcPr>
            <w:tcW w:w="1836" w:type="dxa"/>
          </w:tcPr>
          <w:p w14:paraId="25539BB2" w14:textId="77777777" w:rsidR="006E0A27" w:rsidRPr="00832717" w:rsidRDefault="006E0A27" w:rsidP="0000223D">
            <w:r>
              <w:t>Density</w:t>
            </w:r>
          </w:p>
        </w:tc>
      </w:tr>
      <w:tr w:rsidR="006E0A27" w14:paraId="366A03B2" w14:textId="77777777" w:rsidTr="0000223D">
        <w:trPr>
          <w:trHeight w:val="844"/>
        </w:trPr>
        <w:tc>
          <w:tcPr>
            <w:tcW w:w="4498" w:type="dxa"/>
          </w:tcPr>
          <w:p w14:paraId="6A00EE74" w14:textId="650A139B" w:rsidR="006E0A27" w:rsidRDefault="00F105FE" w:rsidP="0000223D">
            <w:bookmarkStart w:id="0" w:name="_GoBack"/>
            <w:bookmarkEnd w:id="0"/>
            <w:r w:rsidRPr="00F105FE">
              <w:t>Earth’s systems:  Weather and climate</w:t>
            </w:r>
            <w:r w:rsidR="0000223D">
              <w:t>; conservation of energy and energy transfer</w:t>
            </w:r>
          </w:p>
        </w:tc>
        <w:tc>
          <w:tcPr>
            <w:tcW w:w="4498" w:type="dxa"/>
          </w:tcPr>
          <w:p w14:paraId="4102318D" w14:textId="1FB47BDF" w:rsidR="006E0A27" w:rsidRPr="00832717" w:rsidRDefault="006E0A27" w:rsidP="0000223D">
            <w:r>
              <w:t>Sea surface temperature effect on land temperature (anomalies)</w:t>
            </w:r>
          </w:p>
        </w:tc>
        <w:tc>
          <w:tcPr>
            <w:tcW w:w="1836" w:type="dxa"/>
          </w:tcPr>
          <w:p w14:paraId="0C33B316" w14:textId="77777777" w:rsidR="006E0A27" w:rsidRPr="00832717" w:rsidRDefault="006E0A27" w:rsidP="0000223D">
            <w:r>
              <w:t>Change over time</w:t>
            </w:r>
          </w:p>
        </w:tc>
      </w:tr>
      <w:tr w:rsidR="006E0A27" w14:paraId="362D8471" w14:textId="77777777" w:rsidTr="0000223D">
        <w:trPr>
          <w:trHeight w:val="844"/>
        </w:trPr>
        <w:tc>
          <w:tcPr>
            <w:tcW w:w="4498" w:type="dxa"/>
          </w:tcPr>
          <w:p w14:paraId="72742CE8" w14:textId="5F368C43" w:rsidR="006E0A27" w:rsidRDefault="00F105FE" w:rsidP="0000223D">
            <w:r w:rsidRPr="00F105FE">
              <w:t>Earth’s systems:  Weather and climate</w:t>
            </w:r>
          </w:p>
        </w:tc>
        <w:tc>
          <w:tcPr>
            <w:tcW w:w="4498" w:type="dxa"/>
          </w:tcPr>
          <w:p w14:paraId="1C1CA00E" w14:textId="40C8CD2E" w:rsidR="006E0A27" w:rsidRDefault="006E0A27" w:rsidP="0000223D">
            <w:r>
              <w:t>El Niño/La Niña (sea surface temperature anomaly compared to global rainfall anomaly)</w:t>
            </w:r>
          </w:p>
        </w:tc>
        <w:tc>
          <w:tcPr>
            <w:tcW w:w="1836" w:type="dxa"/>
          </w:tcPr>
          <w:p w14:paraId="1134EB24" w14:textId="77777777" w:rsidR="006E0A27" w:rsidRDefault="006E0A27" w:rsidP="0000223D">
            <w:r>
              <w:t>What’s nearby</w:t>
            </w:r>
          </w:p>
        </w:tc>
      </w:tr>
      <w:tr w:rsidR="006E0A27" w14:paraId="53C76440" w14:textId="77777777" w:rsidTr="0000223D">
        <w:trPr>
          <w:trHeight w:val="844"/>
        </w:trPr>
        <w:tc>
          <w:tcPr>
            <w:tcW w:w="4498" w:type="dxa"/>
          </w:tcPr>
          <w:p w14:paraId="083B871C" w14:textId="5D735900" w:rsidR="006E0A27" w:rsidRDefault="00F105FE" w:rsidP="0000223D">
            <w:r w:rsidRPr="00F105FE">
              <w:t>Earth’s systems:  Weather and climate</w:t>
            </w:r>
          </w:p>
        </w:tc>
        <w:tc>
          <w:tcPr>
            <w:tcW w:w="4498" w:type="dxa"/>
          </w:tcPr>
          <w:p w14:paraId="0B3EBE04" w14:textId="6DEBC042" w:rsidR="006E0A27" w:rsidRPr="00832717" w:rsidRDefault="006E0A27" w:rsidP="0000223D">
            <w:r>
              <w:t>Origins of tropical storms (move from season to season)</w:t>
            </w:r>
          </w:p>
        </w:tc>
        <w:tc>
          <w:tcPr>
            <w:tcW w:w="1836" w:type="dxa"/>
          </w:tcPr>
          <w:p w14:paraId="010C6690" w14:textId="77777777" w:rsidR="006E0A27" w:rsidRPr="00832717" w:rsidRDefault="006E0A27" w:rsidP="0000223D">
            <w:r>
              <w:t>Density</w:t>
            </w:r>
          </w:p>
        </w:tc>
      </w:tr>
      <w:tr w:rsidR="006E0A27" w14:paraId="5FD5FBE4" w14:textId="77777777" w:rsidTr="0000223D">
        <w:trPr>
          <w:trHeight w:val="844"/>
        </w:trPr>
        <w:tc>
          <w:tcPr>
            <w:tcW w:w="4498" w:type="dxa"/>
          </w:tcPr>
          <w:p w14:paraId="167ACD4A" w14:textId="66C7458F" w:rsidR="006E0A27" w:rsidRDefault="00F105FE" w:rsidP="0000223D">
            <w:r w:rsidRPr="00F105FE">
              <w:lastRenderedPageBreak/>
              <w:t>Earth’s systems:  Weather and climate</w:t>
            </w:r>
          </w:p>
        </w:tc>
        <w:tc>
          <w:tcPr>
            <w:tcW w:w="4498" w:type="dxa"/>
          </w:tcPr>
          <w:p w14:paraId="235DBF19" w14:textId="6EBAFCA2" w:rsidR="006E0A27" w:rsidRPr="00832717" w:rsidRDefault="006E0A27" w:rsidP="0000223D">
            <w:r>
              <w:t>Reservoirs -% of water from snow melt or rainfall (glaciers)</w:t>
            </w:r>
          </w:p>
        </w:tc>
        <w:tc>
          <w:tcPr>
            <w:tcW w:w="1836" w:type="dxa"/>
          </w:tcPr>
          <w:p w14:paraId="5E78EAD6" w14:textId="77777777" w:rsidR="006E0A27" w:rsidRPr="00832717" w:rsidRDefault="006E0A27" w:rsidP="0000223D">
            <w:r>
              <w:t>What’s nearby</w:t>
            </w:r>
          </w:p>
        </w:tc>
      </w:tr>
      <w:tr w:rsidR="006E0A27" w14:paraId="1AB61E3E" w14:textId="77777777" w:rsidTr="0000223D">
        <w:trPr>
          <w:trHeight w:val="844"/>
        </w:trPr>
        <w:tc>
          <w:tcPr>
            <w:tcW w:w="4498" w:type="dxa"/>
          </w:tcPr>
          <w:p w14:paraId="3C5F7F07" w14:textId="314DBAEA" w:rsidR="006E0A27" w:rsidRDefault="00F105FE" w:rsidP="0000223D">
            <w:r w:rsidRPr="00F105FE">
              <w:t xml:space="preserve">Earth’s systems:  </w:t>
            </w:r>
            <w:r>
              <w:t xml:space="preserve"> Ecosystem dynamics, functioning and resilience</w:t>
            </w:r>
          </w:p>
        </w:tc>
        <w:tc>
          <w:tcPr>
            <w:tcW w:w="4498" w:type="dxa"/>
          </w:tcPr>
          <w:p w14:paraId="2F2D461A" w14:textId="78049C8B" w:rsidR="006E0A27" w:rsidRPr="00832717" w:rsidRDefault="006E0A27" w:rsidP="0000223D">
            <w:r>
              <w:t>Dead Zones at mouths of rivers (oxygen levels, land</w:t>
            </w:r>
            <w:r w:rsidR="00C9065C">
              <w:t xml:space="preserve"> </w:t>
            </w:r>
            <w:r>
              <w:t>use)</w:t>
            </w:r>
          </w:p>
        </w:tc>
        <w:tc>
          <w:tcPr>
            <w:tcW w:w="1836" w:type="dxa"/>
          </w:tcPr>
          <w:p w14:paraId="76E718FA" w14:textId="50208265" w:rsidR="006E0A27" w:rsidRPr="00832717" w:rsidRDefault="00F105FE" w:rsidP="0000223D">
            <w:r>
              <w:t>What’s nearby/Where things are</w:t>
            </w:r>
          </w:p>
        </w:tc>
      </w:tr>
      <w:tr w:rsidR="006E0A27" w14:paraId="45EB1330" w14:textId="77777777" w:rsidTr="0000223D">
        <w:trPr>
          <w:trHeight w:val="844"/>
        </w:trPr>
        <w:tc>
          <w:tcPr>
            <w:tcW w:w="4498" w:type="dxa"/>
          </w:tcPr>
          <w:p w14:paraId="267D2682" w14:textId="136C7436" w:rsidR="006E0A27" w:rsidRDefault="006E0A27" w:rsidP="0000223D">
            <w:r>
              <w:t>Ecosystem dynamics, functioning and resilience</w:t>
            </w:r>
            <w:r w:rsidR="00C9065C">
              <w:t>; Human impacts on Earth systems</w:t>
            </w:r>
          </w:p>
        </w:tc>
        <w:tc>
          <w:tcPr>
            <w:tcW w:w="4498" w:type="dxa"/>
          </w:tcPr>
          <w:p w14:paraId="57B2E7E5" w14:textId="3698FF0B" w:rsidR="006E0A27" w:rsidRPr="00832717" w:rsidRDefault="006E0A27" w:rsidP="0000223D">
            <w:r>
              <w:t>Tropical deforestation (Amazon, Congo, Islands Indonesia)</w:t>
            </w:r>
          </w:p>
        </w:tc>
        <w:tc>
          <w:tcPr>
            <w:tcW w:w="1836" w:type="dxa"/>
          </w:tcPr>
          <w:p w14:paraId="05771EF3" w14:textId="77777777" w:rsidR="006E0A27" w:rsidRPr="00832717" w:rsidRDefault="006E0A27" w:rsidP="0000223D">
            <w:r>
              <w:t>What’s inside/Change over time</w:t>
            </w:r>
          </w:p>
        </w:tc>
      </w:tr>
      <w:tr w:rsidR="006E0A27" w14:paraId="1A2EA024" w14:textId="77777777" w:rsidTr="0000223D">
        <w:trPr>
          <w:trHeight w:val="844"/>
        </w:trPr>
        <w:tc>
          <w:tcPr>
            <w:tcW w:w="4498" w:type="dxa"/>
          </w:tcPr>
          <w:p w14:paraId="37F1298A" w14:textId="6D7F4545" w:rsidR="006E0A27" w:rsidRDefault="006E0A27" w:rsidP="0000223D">
            <w:r>
              <w:t>Interdependent relationships in ecosystems</w:t>
            </w:r>
          </w:p>
        </w:tc>
        <w:tc>
          <w:tcPr>
            <w:tcW w:w="4498" w:type="dxa"/>
          </w:tcPr>
          <w:p w14:paraId="664BFA24" w14:textId="2A3B1714" w:rsidR="006E0A27" w:rsidRPr="00832717" w:rsidRDefault="006E0A27" w:rsidP="0000223D">
            <w:r>
              <w:t>Animal diversity (how do predator to prey numbers relate to each other)</w:t>
            </w:r>
          </w:p>
        </w:tc>
        <w:tc>
          <w:tcPr>
            <w:tcW w:w="1836" w:type="dxa"/>
          </w:tcPr>
          <w:p w14:paraId="0BC831E4" w14:textId="77777777" w:rsidR="006E0A27" w:rsidRPr="00832717" w:rsidRDefault="006E0A27" w:rsidP="0000223D">
            <w:r>
              <w:t>What’s within</w:t>
            </w:r>
          </w:p>
        </w:tc>
      </w:tr>
      <w:tr w:rsidR="006E0A27" w14:paraId="3CCAD5E9" w14:textId="77777777" w:rsidTr="0000223D">
        <w:trPr>
          <w:trHeight w:val="844"/>
        </w:trPr>
        <w:tc>
          <w:tcPr>
            <w:tcW w:w="4498" w:type="dxa"/>
          </w:tcPr>
          <w:p w14:paraId="000B127E" w14:textId="5AF4C911" w:rsidR="006E0A27" w:rsidRDefault="0000223D" w:rsidP="0000223D">
            <w:r w:rsidRPr="0000223D">
              <w:t>Earth and Human Activity: Natural resources: How humans depend on Earth’s resources</w:t>
            </w:r>
          </w:p>
        </w:tc>
        <w:tc>
          <w:tcPr>
            <w:tcW w:w="4498" w:type="dxa"/>
          </w:tcPr>
          <w:p w14:paraId="09C25448" w14:textId="39D373B7" w:rsidR="006E0A27" w:rsidRPr="00832717" w:rsidRDefault="006E0A27" w:rsidP="0000223D">
            <w:r>
              <w:t>Density of cities compared to rainfall (U.S./worldwide)</w:t>
            </w:r>
          </w:p>
        </w:tc>
        <w:tc>
          <w:tcPr>
            <w:tcW w:w="1836" w:type="dxa"/>
          </w:tcPr>
          <w:p w14:paraId="7F280167" w14:textId="77777777" w:rsidR="006E0A27" w:rsidRPr="00832717" w:rsidRDefault="006E0A27" w:rsidP="0000223D">
            <w:r>
              <w:t>Density</w:t>
            </w:r>
          </w:p>
        </w:tc>
      </w:tr>
      <w:tr w:rsidR="006E0A27" w14:paraId="1849B5BE" w14:textId="77777777" w:rsidTr="0000223D">
        <w:trPr>
          <w:trHeight w:val="845"/>
        </w:trPr>
        <w:tc>
          <w:tcPr>
            <w:tcW w:w="4498" w:type="dxa"/>
          </w:tcPr>
          <w:p w14:paraId="4A8016B7" w14:textId="14E7C255" w:rsidR="006E0A27" w:rsidRDefault="00F105FE" w:rsidP="0000223D">
            <w:r w:rsidRPr="00F105FE">
              <w:t>Earth’s systems:  Weather and climate</w:t>
            </w:r>
            <w:r w:rsidR="0000223D">
              <w:t>;  conservation of energy and energy transfer</w:t>
            </w:r>
          </w:p>
        </w:tc>
        <w:tc>
          <w:tcPr>
            <w:tcW w:w="4498" w:type="dxa"/>
          </w:tcPr>
          <w:p w14:paraId="4C7D3179" w14:textId="43D12B8A" w:rsidR="006E0A27" w:rsidRPr="00832717" w:rsidRDefault="006E0A27" w:rsidP="0000223D">
            <w:r>
              <w:t>Sunlight hours to latitude</w:t>
            </w:r>
          </w:p>
        </w:tc>
        <w:tc>
          <w:tcPr>
            <w:tcW w:w="1836" w:type="dxa"/>
          </w:tcPr>
          <w:p w14:paraId="79DFC306" w14:textId="77777777" w:rsidR="006E0A27" w:rsidRPr="00832717" w:rsidRDefault="006E0A27" w:rsidP="0000223D">
            <w:r>
              <w:t>What’s inside</w:t>
            </w:r>
          </w:p>
        </w:tc>
      </w:tr>
    </w:tbl>
    <w:p w14:paraId="573C53E1" w14:textId="77777777" w:rsidR="00270931" w:rsidRDefault="00270931" w:rsidP="00832717"/>
    <w:sectPr w:rsidR="00270931" w:rsidSect="000022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B147E" w14:textId="77777777" w:rsidR="0000223D" w:rsidRDefault="0000223D" w:rsidP="0000223D">
      <w:r>
        <w:separator/>
      </w:r>
    </w:p>
  </w:endnote>
  <w:endnote w:type="continuationSeparator" w:id="0">
    <w:p w14:paraId="2C7113EB" w14:textId="77777777" w:rsidR="0000223D" w:rsidRDefault="0000223D" w:rsidP="0000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41">
    <w:altName w:val="ＭＳ Ｐ明朝"/>
    <w:charset w:val="8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49CF4" w14:textId="77777777" w:rsidR="0000223D" w:rsidRDefault="0000223D" w:rsidP="0000223D">
      <w:r>
        <w:separator/>
      </w:r>
    </w:p>
  </w:footnote>
  <w:footnote w:type="continuationSeparator" w:id="0">
    <w:p w14:paraId="46F6440A" w14:textId="77777777" w:rsidR="0000223D" w:rsidRDefault="0000223D" w:rsidP="0000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C4059"/>
    <w:multiLevelType w:val="hybridMultilevel"/>
    <w:tmpl w:val="D42C3990"/>
    <w:lvl w:ilvl="0" w:tplc="05A0284E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F00C2B"/>
    <w:multiLevelType w:val="hybridMultilevel"/>
    <w:tmpl w:val="24C04FEC"/>
    <w:lvl w:ilvl="0" w:tplc="04090001">
      <w:start w:val="1"/>
      <w:numFmt w:val="bullet"/>
      <w:pStyle w:val="Ste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17"/>
    <w:rsid w:val="0000223D"/>
    <w:rsid w:val="001873AC"/>
    <w:rsid w:val="001B01EC"/>
    <w:rsid w:val="001C11AE"/>
    <w:rsid w:val="00270931"/>
    <w:rsid w:val="004C1E58"/>
    <w:rsid w:val="006E0A27"/>
    <w:rsid w:val="00832717"/>
    <w:rsid w:val="00953115"/>
    <w:rsid w:val="00AC5F02"/>
    <w:rsid w:val="00C9065C"/>
    <w:rsid w:val="00D87710"/>
    <w:rsid w:val="00EA0D6A"/>
    <w:rsid w:val="00F105FE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0B75D"/>
  <w14:defaultImageDpi w14:val="300"/>
  <w15:docId w15:val="{6264AC80-34BF-47F2-AE95-65C3C342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ps">
    <w:name w:val="Steps"/>
    <w:basedOn w:val="ListParagraph"/>
    <w:link w:val="StepsChar"/>
    <w:qFormat/>
    <w:rsid w:val="00FA4D49"/>
    <w:pPr>
      <w:widowControl w:val="0"/>
      <w:numPr>
        <w:numId w:val="3"/>
      </w:numPr>
      <w:suppressAutoHyphens/>
      <w:ind w:left="1069"/>
    </w:pPr>
    <w:rPr>
      <w:rFonts w:ascii="Calibri" w:eastAsia="font241" w:hAnsi="Calibri" w:cs="Calibri"/>
      <w:color w:val="000000"/>
      <w:kern w:val="1"/>
      <w:szCs w:val="21"/>
      <w:lang w:eastAsia="hi-IN" w:bidi="hi-IN"/>
    </w:rPr>
  </w:style>
  <w:style w:type="character" w:customStyle="1" w:styleId="StepsChar">
    <w:name w:val="Steps Char"/>
    <w:basedOn w:val="DefaultParagraphFont"/>
    <w:link w:val="Steps"/>
    <w:rsid w:val="00FA4D49"/>
    <w:rPr>
      <w:rFonts w:ascii="Calibri" w:eastAsia="font241" w:hAnsi="Calibri" w:cs="Calibri"/>
      <w:color w:val="000000"/>
      <w:kern w:val="1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FA4D49"/>
    <w:pPr>
      <w:ind w:left="720"/>
      <w:contextualSpacing/>
    </w:pPr>
  </w:style>
  <w:style w:type="table" w:styleId="TableGrid">
    <w:name w:val="Table Grid"/>
    <w:basedOn w:val="TableNormal"/>
    <w:uiPriority w:val="59"/>
    <w:rsid w:val="0083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32717"/>
    <w:pPr>
      <w:numPr>
        <w:ilvl w:val="1"/>
      </w:numPr>
      <w:spacing w:after="160" w:line="259" w:lineRule="auto"/>
    </w:pPr>
    <w:rPr>
      <w:rFonts w:ascii="Candara" w:hAnsi="Candara"/>
      <w:color w:val="5A5A5A" w:themeColor="text1" w:themeTint="A5"/>
      <w:spacing w:val="10"/>
      <w:sz w:val="28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32717"/>
    <w:rPr>
      <w:rFonts w:ascii="Candara" w:hAnsi="Candara"/>
      <w:color w:val="5A5A5A" w:themeColor="text1" w:themeTint="A5"/>
      <w:spacing w:val="10"/>
      <w:sz w:val="28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2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3D"/>
  </w:style>
  <w:style w:type="paragraph" w:styleId="Footer">
    <w:name w:val="footer"/>
    <w:basedOn w:val="Normal"/>
    <w:link w:val="FooterChar"/>
    <w:uiPriority w:val="99"/>
    <w:unhideWhenUsed/>
    <w:rsid w:val="00002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Palmer</dc:creator>
  <cp:keywords/>
  <dc:description/>
  <cp:lastModifiedBy>Lori Ann Rubino-Hare</cp:lastModifiedBy>
  <cp:revision>2</cp:revision>
  <dcterms:created xsi:type="dcterms:W3CDTF">2017-06-01T22:48:00Z</dcterms:created>
  <dcterms:modified xsi:type="dcterms:W3CDTF">2017-06-01T22:48:00Z</dcterms:modified>
</cp:coreProperties>
</file>